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6182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33C668B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4779CD8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F315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60040FB" w14:textId="77777777" w:rsidR="002B6A2A" w:rsidRDefault="002B6A2A" w:rsidP="002E17F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Κατηγορήθηκε γραπτώς άντρας ηλικίας 45 ετών </w:t>
      </w:r>
    </w:p>
    <w:p w14:paraId="06B89412" w14:textId="6B66ADD2" w:rsidR="007E312E" w:rsidRDefault="002B6A2A" w:rsidP="002E17F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για δημοσίευση ψευδ</w:t>
      </w:r>
      <w:r w:rsidR="00FC4D2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ούς είδησης </w:t>
      </w:r>
    </w:p>
    <w:p w14:paraId="091D1342" w14:textId="3B788A71" w:rsidR="000F3151" w:rsidRDefault="000F315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654CCEE" w14:textId="12A558DE" w:rsidR="002B6A2A" w:rsidRDefault="009274A9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2B6A2A">
        <w:rPr>
          <w:rFonts w:ascii="Arial" w:hAnsi="Arial" w:cs="Arial"/>
          <w:color w:val="000000"/>
          <w:sz w:val="24"/>
          <w:szCs w:val="24"/>
          <w:lang w:val="el-GR"/>
        </w:rPr>
        <w:t xml:space="preserve">Μέλη </w:t>
      </w:r>
      <w:r w:rsidR="0086182A">
        <w:rPr>
          <w:rFonts w:ascii="Arial" w:hAnsi="Arial" w:cs="Arial"/>
          <w:color w:val="000000"/>
          <w:sz w:val="24"/>
          <w:szCs w:val="24"/>
          <w:lang w:val="el-GR"/>
        </w:rPr>
        <w:t xml:space="preserve">της Υποδιεύθυνσης Ηλεκτρονικού Εγκλήματος </w:t>
      </w:r>
      <w:r w:rsidR="002B6A2A">
        <w:rPr>
          <w:rFonts w:ascii="Arial" w:hAnsi="Arial" w:cs="Arial"/>
          <w:color w:val="000000"/>
          <w:sz w:val="24"/>
          <w:szCs w:val="24"/>
          <w:lang w:val="el-GR"/>
        </w:rPr>
        <w:t>διενήργησαν χθες το απόγευμα έρευνα βάσει δικαστικού εντάλματος, στην οικία 45χρονου στη Λεμεσό.</w:t>
      </w:r>
    </w:p>
    <w:p w14:paraId="693DDC29" w14:textId="77777777" w:rsidR="002B6A2A" w:rsidRDefault="002B6A2A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51E07D" w14:textId="10F9A860" w:rsidR="002B6A2A" w:rsidRDefault="002B6A2A" w:rsidP="002B6A2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στο πλαίσιο διερεύνησης </w:t>
      </w:r>
      <w:r w:rsidR="00171378">
        <w:rPr>
          <w:rFonts w:ascii="Arial" w:hAnsi="Arial" w:cs="Arial"/>
          <w:color w:val="000000"/>
          <w:sz w:val="24"/>
          <w:szCs w:val="24"/>
          <w:lang w:val="el-GR"/>
        </w:rPr>
        <w:t xml:space="preserve">από μέλη </w:t>
      </w:r>
      <w:r w:rsidR="0086182A">
        <w:rPr>
          <w:rFonts w:ascii="Arial" w:hAnsi="Arial" w:cs="Arial"/>
          <w:color w:val="000000"/>
          <w:sz w:val="24"/>
          <w:szCs w:val="24"/>
          <w:lang w:val="el-GR"/>
        </w:rPr>
        <w:t xml:space="preserve">της Υποδιεύθυνσης </w:t>
      </w:r>
      <w:r w:rsidR="00171378">
        <w:rPr>
          <w:rFonts w:ascii="Arial" w:hAnsi="Arial" w:cs="Arial"/>
          <w:color w:val="000000"/>
          <w:sz w:val="24"/>
          <w:szCs w:val="24"/>
          <w:lang w:val="el-GR"/>
        </w:rPr>
        <w:t xml:space="preserve">Ηλεκτρονικού Εγκλήματος, καταγγελίας </w:t>
      </w:r>
      <w:r>
        <w:rPr>
          <w:rFonts w:ascii="Arial" w:hAnsi="Arial" w:cs="Arial"/>
          <w:color w:val="000000"/>
          <w:sz w:val="24"/>
          <w:szCs w:val="24"/>
          <w:lang w:val="el-GR"/>
        </w:rPr>
        <w:t>που αφορούσε τη δημοσίευση ψευδούς είδησης σε μέσα κοινωνικής δικτύωσης,</w:t>
      </w:r>
      <w:r w:rsidR="0017137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προέκυψε μαρτυρία εναντίον του συγκεκριμένου 45χρονου. </w:t>
      </w:r>
    </w:p>
    <w:p w14:paraId="715C1C29" w14:textId="75B13C90" w:rsidR="00171378" w:rsidRDefault="00171378" w:rsidP="002B6A2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9CD34A8" w14:textId="2E586433" w:rsidR="002B6A2A" w:rsidRDefault="002B6A2A" w:rsidP="002B6A2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έρευνας στην οικία, εντοπίστηκε και παραλήφθηκε ένα κινητό τηλέφωνο για να τύχει περαιτέρω δικανικών εξετάσεων, ενώ ο 45χρονος αφού ανακρίθηκε, </w:t>
      </w:r>
      <w:r w:rsidR="00CB2CDC">
        <w:rPr>
          <w:rFonts w:ascii="Arial" w:hAnsi="Arial" w:cs="Arial"/>
          <w:color w:val="000000"/>
          <w:sz w:val="24"/>
          <w:szCs w:val="24"/>
          <w:lang w:val="el-GR"/>
        </w:rPr>
        <w:t xml:space="preserve">παραδέχθηκε τη διάπραξη του αδικήματος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κατηγορήθηκε γραπτώς για να κλητευθεί ενώπιον Δικαστηρίου.  </w:t>
      </w:r>
      <w:r w:rsidR="00CB2CDC">
        <w:rPr>
          <w:rFonts w:ascii="Arial" w:hAnsi="Arial" w:cs="Arial"/>
          <w:color w:val="000000"/>
          <w:sz w:val="24"/>
          <w:szCs w:val="24"/>
          <w:lang w:val="el-GR"/>
        </w:rPr>
        <w:t xml:space="preserve">Για την ίδια υπόθεση, ανακρίθηκε άντρας ηλικίας 32 ετών από τη Λεμεσό ο οποίος επίσης παραδέχθηκε την διάπραξη του αδικήματος. </w:t>
      </w:r>
    </w:p>
    <w:p w14:paraId="366DB38E" w14:textId="298E13D2" w:rsidR="002B6A2A" w:rsidRDefault="002B6A2A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9B32D5" w14:textId="03C6CD21" w:rsidR="002B6A2A" w:rsidRDefault="002B6A2A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6182A">
        <w:rPr>
          <w:rFonts w:ascii="Arial" w:hAnsi="Arial" w:cs="Arial"/>
          <w:color w:val="000000"/>
          <w:sz w:val="24"/>
          <w:szCs w:val="24"/>
          <w:lang w:val="el-GR"/>
        </w:rPr>
        <w:t>Η Υποδιεύθυνση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Ηλεκτρονικού Εγκλήματος συνεχίζει τις εξετάσεις.</w:t>
      </w:r>
      <w:r w:rsidR="00CB2CD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B18247A" w14:textId="2B6D6144" w:rsidR="002B6A2A" w:rsidRDefault="002B6A2A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E393869" w14:textId="77777777" w:rsidR="00171378" w:rsidRDefault="00171378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206E3E" w14:textId="77777777" w:rsidR="002B6A2A" w:rsidRDefault="002B6A2A" w:rsidP="002B6A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EFE0E59" w14:textId="0F368D35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56DA" w14:textId="77777777" w:rsidR="0071061A" w:rsidRDefault="0071061A" w:rsidP="00404DCD">
      <w:pPr>
        <w:spacing w:after="0" w:line="240" w:lineRule="auto"/>
      </w:pPr>
      <w:r>
        <w:separator/>
      </w:r>
    </w:p>
  </w:endnote>
  <w:endnote w:type="continuationSeparator" w:id="0">
    <w:p w14:paraId="255BDEA0" w14:textId="77777777" w:rsidR="0071061A" w:rsidRDefault="0071061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6182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6182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DDAC" w14:textId="77777777" w:rsidR="0071061A" w:rsidRDefault="0071061A" w:rsidP="00404DCD">
      <w:pPr>
        <w:spacing w:after="0" w:line="240" w:lineRule="auto"/>
      </w:pPr>
      <w:r>
        <w:separator/>
      </w:r>
    </w:p>
  </w:footnote>
  <w:footnote w:type="continuationSeparator" w:id="0">
    <w:p w14:paraId="00C8D84A" w14:textId="77777777" w:rsidR="0071061A" w:rsidRDefault="0071061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A2CCD"/>
    <w:rsid w:val="008C3419"/>
    <w:rsid w:val="008D0965"/>
    <w:rsid w:val="009274A9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B9F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42439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2021-08-21T06:17:00Z</cp:lastPrinted>
  <dcterms:created xsi:type="dcterms:W3CDTF">2021-08-21T06:18:00Z</dcterms:created>
  <dcterms:modified xsi:type="dcterms:W3CDTF">2021-08-21T06:18:00Z</dcterms:modified>
</cp:coreProperties>
</file>